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5601B" w14:textId="7C26EE9E" w:rsidR="00196C64" w:rsidRPr="00196C64" w:rsidRDefault="00196C64" w:rsidP="00196C64">
      <w:pPr>
        <w:spacing w:after="0" w:line="240" w:lineRule="auto"/>
        <w:jc w:val="both"/>
        <w:rPr>
          <w:rFonts w:ascii="Times New Roman" w:hAnsi="Times New Roman" w:cs="Times New Roman"/>
          <w:b/>
          <w:bCs/>
          <w:caps/>
          <w:lang w:val="fr-FR"/>
        </w:rPr>
      </w:pPr>
      <w:r w:rsidRPr="005307F6">
        <w:rPr>
          <w:rFonts w:ascii="Times New Roman" w:hAnsi="Times New Roman" w:cs="Times New Roman"/>
          <w:b/>
          <w:bCs/>
          <w:lang w:val="fr-FR"/>
        </w:rPr>
        <w:t xml:space="preserve"> </w:t>
      </w:r>
      <w:r w:rsidRPr="00196C64">
        <w:rPr>
          <w:rFonts w:ascii="Times New Roman" w:hAnsi="Times New Roman" w:cs="Times New Roman"/>
          <w:b/>
          <w:bCs/>
          <w:caps/>
          <w:lang w:val="fr-FR"/>
        </w:rPr>
        <w:t>Fabriqué au Rwanda</w:t>
      </w:r>
      <w:r>
        <w:rPr>
          <w:rFonts w:ascii="Times New Roman" w:hAnsi="Times New Roman" w:cs="Times New Roman"/>
          <w:b/>
          <w:bCs/>
          <w:caps/>
          <w:lang w:val="fr-FR"/>
        </w:rPr>
        <w:t>/ MADE IN RWANDA</w:t>
      </w:r>
    </w:p>
    <w:p w14:paraId="2414C859" w14:textId="77777777" w:rsidR="00196C64" w:rsidRPr="005307F6" w:rsidRDefault="00196C64" w:rsidP="00196C64">
      <w:pPr>
        <w:spacing w:after="0" w:line="240" w:lineRule="auto"/>
        <w:jc w:val="both"/>
        <w:rPr>
          <w:rFonts w:ascii="Times New Roman" w:hAnsi="Times New Roman" w:cs="Times New Roman"/>
          <w:b/>
          <w:bCs/>
          <w:lang w:val="fr-FR"/>
        </w:rPr>
      </w:pPr>
    </w:p>
    <w:p w14:paraId="4C56BE52" w14:textId="0A84B1FF" w:rsidR="00196C64" w:rsidRPr="005307F6" w:rsidRDefault="00196C64" w:rsidP="00196C64">
      <w:pPr>
        <w:spacing w:after="0" w:line="240" w:lineRule="auto"/>
        <w:jc w:val="both"/>
        <w:rPr>
          <w:rFonts w:ascii="Times New Roman" w:hAnsi="Times New Roman" w:cs="Times New Roman"/>
          <w:b/>
          <w:bCs/>
          <w:lang w:val="fr-FR"/>
        </w:rPr>
      </w:pPr>
      <w:r w:rsidRPr="005307F6">
        <w:rPr>
          <w:rFonts w:ascii="Times New Roman" w:hAnsi="Times New Roman" w:cs="Times New Roman"/>
          <w:b/>
          <w:bCs/>
          <w:lang w:val="fr-FR"/>
        </w:rPr>
        <w:t>1. Produits Exportables</w:t>
      </w:r>
    </w:p>
    <w:p w14:paraId="6B8C0F24" w14:textId="77777777" w:rsidR="00196C64" w:rsidRPr="005307F6" w:rsidRDefault="00196C64" w:rsidP="00196C64">
      <w:pPr>
        <w:spacing w:after="0" w:line="240" w:lineRule="auto"/>
        <w:jc w:val="both"/>
        <w:rPr>
          <w:rFonts w:ascii="Times New Roman" w:hAnsi="Times New Roman" w:cs="Times New Roman"/>
          <w:b/>
          <w:bCs/>
          <w:lang w:val="fr-FR"/>
        </w:rPr>
      </w:pPr>
    </w:p>
    <w:p w14:paraId="772DBE81" w14:textId="4C0DD37B" w:rsidR="00196C64" w:rsidRPr="005307F6" w:rsidRDefault="00196C64" w:rsidP="00196C64">
      <w:pPr>
        <w:spacing w:after="0" w:line="240" w:lineRule="auto"/>
        <w:jc w:val="both"/>
        <w:rPr>
          <w:rFonts w:ascii="Times New Roman" w:hAnsi="Times New Roman" w:cs="Times New Roman"/>
          <w:b/>
          <w:bCs/>
          <w:lang w:val="fr-FR"/>
        </w:rPr>
      </w:pPr>
      <w:r w:rsidRPr="005307F6">
        <w:rPr>
          <w:rFonts w:ascii="Times New Roman" w:hAnsi="Times New Roman" w:cs="Times New Roman"/>
          <w:b/>
          <w:bCs/>
          <w:lang w:val="fr-FR"/>
        </w:rPr>
        <w:t xml:space="preserve">1.1. </w:t>
      </w:r>
      <w:hyperlink r:id="rId4" w:history="1">
        <w:r w:rsidRPr="005307F6">
          <w:rPr>
            <w:rStyle w:val="Lienhypertexte"/>
            <w:rFonts w:ascii="Times New Roman" w:hAnsi="Times New Roman" w:cs="Times New Roman"/>
            <w:b/>
            <w:bCs/>
            <w:lang w:val="fr-FR"/>
          </w:rPr>
          <w:t>Agriculture</w:t>
        </w:r>
      </w:hyperlink>
    </w:p>
    <w:p w14:paraId="30F24064" w14:textId="77777777" w:rsidR="00196C64" w:rsidRPr="005307F6" w:rsidRDefault="00196C64" w:rsidP="00196C64">
      <w:pPr>
        <w:spacing w:after="0" w:line="240" w:lineRule="auto"/>
        <w:jc w:val="both"/>
        <w:rPr>
          <w:rFonts w:ascii="Times New Roman" w:hAnsi="Times New Roman" w:cs="Times New Roman"/>
          <w:lang w:val="fr-FR"/>
        </w:rPr>
      </w:pPr>
    </w:p>
    <w:p w14:paraId="589D1AF6" w14:textId="77777777" w:rsidR="00196C64" w:rsidRPr="005307F6" w:rsidRDefault="00196C64" w:rsidP="00196C64">
      <w:pPr>
        <w:spacing w:after="0" w:line="240" w:lineRule="auto"/>
        <w:jc w:val="both"/>
        <w:rPr>
          <w:rFonts w:ascii="Times New Roman" w:hAnsi="Times New Roman" w:cs="Times New Roman"/>
          <w:lang w:val="fr-FR"/>
        </w:rPr>
      </w:pPr>
      <w:r w:rsidRPr="005307F6">
        <w:rPr>
          <w:rFonts w:ascii="Times New Roman" w:hAnsi="Times New Roman" w:cs="Times New Roman"/>
          <w:lang w:val="fr-FR"/>
        </w:rPr>
        <w:t xml:space="preserve">•    </w:t>
      </w:r>
      <w:hyperlink r:id="rId5" w:history="1">
        <w:r w:rsidRPr="005307F6">
          <w:rPr>
            <w:rStyle w:val="Lienhypertexte"/>
            <w:rFonts w:ascii="Times New Roman" w:hAnsi="Times New Roman" w:cs="Times New Roman"/>
            <w:b/>
            <w:bCs/>
            <w:lang w:val="fr-FR"/>
          </w:rPr>
          <w:t>Café et Thé</w:t>
        </w:r>
      </w:hyperlink>
      <w:r w:rsidRPr="005307F6">
        <w:rPr>
          <w:rFonts w:ascii="Times New Roman" w:hAnsi="Times New Roman" w:cs="Times New Roman"/>
          <w:lang w:val="fr-FR"/>
        </w:rPr>
        <w:t xml:space="preserve">: Le Rwanda produit chaque année plus de 40 000 tonnes de thé et 20 000 tonnes de café Arabica, principalement des variétés Bourbon, </w:t>
      </w:r>
      <w:proofErr w:type="spellStart"/>
      <w:r w:rsidRPr="005307F6">
        <w:rPr>
          <w:rFonts w:ascii="Times New Roman" w:hAnsi="Times New Roman" w:cs="Times New Roman"/>
          <w:lang w:val="fr-FR"/>
        </w:rPr>
        <w:t>Caturra</w:t>
      </w:r>
      <w:proofErr w:type="spellEnd"/>
      <w:r w:rsidRPr="005307F6">
        <w:rPr>
          <w:rFonts w:ascii="Times New Roman" w:hAnsi="Times New Roman" w:cs="Times New Roman"/>
          <w:lang w:val="fr-FR"/>
        </w:rPr>
        <w:t xml:space="preserve"> et </w:t>
      </w:r>
      <w:proofErr w:type="spellStart"/>
      <w:r w:rsidRPr="005307F6">
        <w:rPr>
          <w:rFonts w:ascii="Times New Roman" w:hAnsi="Times New Roman" w:cs="Times New Roman"/>
          <w:lang w:val="fr-FR"/>
        </w:rPr>
        <w:t>Catuai</w:t>
      </w:r>
      <w:proofErr w:type="spellEnd"/>
      <w:r w:rsidRPr="005307F6">
        <w:rPr>
          <w:rFonts w:ascii="Times New Roman" w:hAnsi="Times New Roman" w:cs="Times New Roman"/>
          <w:lang w:val="fr-FR"/>
        </w:rPr>
        <w:t>, cultivées en altitude.</w:t>
      </w:r>
    </w:p>
    <w:p w14:paraId="1E203905" w14:textId="03BCC6E5" w:rsidR="00196C64" w:rsidRPr="005307F6" w:rsidRDefault="00196C64" w:rsidP="00196C64">
      <w:pPr>
        <w:spacing w:after="0" w:line="240" w:lineRule="auto"/>
        <w:jc w:val="both"/>
        <w:rPr>
          <w:rFonts w:ascii="Times New Roman" w:hAnsi="Times New Roman" w:cs="Times New Roman"/>
          <w:lang w:val="fr-FR"/>
        </w:rPr>
      </w:pPr>
      <w:r w:rsidRPr="005307F6">
        <w:rPr>
          <w:rFonts w:ascii="Times New Roman" w:hAnsi="Times New Roman" w:cs="Times New Roman"/>
          <w:lang w:val="fr-FR"/>
        </w:rPr>
        <w:t xml:space="preserve">•    </w:t>
      </w:r>
      <w:r w:rsidRPr="005307F6">
        <w:rPr>
          <w:rFonts w:ascii="Times New Roman" w:hAnsi="Times New Roman" w:cs="Times New Roman"/>
          <w:b/>
          <w:bCs/>
          <w:lang w:val="fr-FR"/>
        </w:rPr>
        <w:t xml:space="preserve">Horticulture et Produits </w:t>
      </w:r>
      <w:r w:rsidRPr="005307F6">
        <w:rPr>
          <w:rFonts w:ascii="Times New Roman" w:hAnsi="Times New Roman" w:cs="Times New Roman"/>
          <w:b/>
          <w:bCs/>
          <w:lang w:val="fr-FR"/>
        </w:rPr>
        <w:t>Transformés</w:t>
      </w:r>
      <w:r w:rsidRPr="005307F6">
        <w:rPr>
          <w:rFonts w:ascii="Times New Roman" w:hAnsi="Times New Roman" w:cs="Times New Roman"/>
          <w:lang w:val="fr-FR"/>
        </w:rPr>
        <w:t xml:space="preserve"> :</w:t>
      </w:r>
      <w:r w:rsidRPr="005307F6">
        <w:rPr>
          <w:rFonts w:ascii="Times New Roman" w:hAnsi="Times New Roman" w:cs="Times New Roman"/>
          <w:lang w:val="fr-FR"/>
        </w:rPr>
        <w:t xml:space="preserve"> Fruits, légumes, miel, huiles de cuisson, farine ; qualité et orientation vers l'exportation en hausse.</w:t>
      </w:r>
    </w:p>
    <w:p w14:paraId="55382CA3" w14:textId="77777777" w:rsidR="00196C64" w:rsidRPr="005307F6" w:rsidRDefault="00196C64" w:rsidP="00196C64">
      <w:pPr>
        <w:spacing w:after="0" w:line="240" w:lineRule="auto"/>
        <w:jc w:val="both"/>
        <w:rPr>
          <w:rFonts w:ascii="Times New Roman" w:hAnsi="Times New Roman" w:cs="Times New Roman"/>
          <w:lang w:val="fr-FR"/>
        </w:rPr>
      </w:pPr>
    </w:p>
    <w:p w14:paraId="67154F6A" w14:textId="7FE0C364" w:rsidR="00196C64" w:rsidRPr="005307F6" w:rsidRDefault="00196C64" w:rsidP="00196C64">
      <w:pPr>
        <w:spacing w:after="0" w:line="240" w:lineRule="auto"/>
        <w:jc w:val="both"/>
        <w:rPr>
          <w:rFonts w:ascii="Times New Roman" w:hAnsi="Times New Roman" w:cs="Times New Roman"/>
          <w:b/>
          <w:bCs/>
          <w:lang w:val="fr-FR"/>
        </w:rPr>
      </w:pPr>
      <w:r w:rsidRPr="005307F6">
        <w:rPr>
          <w:rFonts w:ascii="Times New Roman" w:hAnsi="Times New Roman" w:cs="Times New Roman"/>
          <w:b/>
          <w:bCs/>
          <w:lang w:val="fr-FR"/>
        </w:rPr>
        <w:t>1.2. Minéraux</w:t>
      </w:r>
    </w:p>
    <w:p w14:paraId="37948C6B" w14:textId="77777777" w:rsidR="00196C64" w:rsidRPr="005307F6" w:rsidRDefault="00196C64" w:rsidP="00196C64">
      <w:pPr>
        <w:spacing w:after="0" w:line="240" w:lineRule="auto"/>
        <w:jc w:val="both"/>
        <w:rPr>
          <w:rFonts w:ascii="Times New Roman" w:hAnsi="Times New Roman" w:cs="Times New Roman"/>
          <w:lang w:val="fr-FR"/>
        </w:rPr>
      </w:pPr>
    </w:p>
    <w:p w14:paraId="58DBC8D3" w14:textId="77777777" w:rsidR="00196C64" w:rsidRPr="005307F6" w:rsidRDefault="00196C64" w:rsidP="00196C64">
      <w:pPr>
        <w:spacing w:after="0" w:line="240" w:lineRule="auto"/>
        <w:jc w:val="both"/>
        <w:rPr>
          <w:rFonts w:ascii="Times New Roman" w:hAnsi="Times New Roman" w:cs="Times New Roman"/>
          <w:lang w:val="fr-FR"/>
        </w:rPr>
      </w:pPr>
      <w:r w:rsidRPr="005307F6">
        <w:rPr>
          <w:rFonts w:ascii="Times New Roman" w:hAnsi="Times New Roman" w:cs="Times New Roman"/>
          <w:lang w:val="fr-FR"/>
        </w:rPr>
        <w:t xml:space="preserve">•    Les activités minières au Rwanda ont débuté au début des années 1930 et, depuis lors, le secteur a connu d'importantes réformes, devenant l'une des principales sources de revenus d'exportation du pays. </w:t>
      </w:r>
    </w:p>
    <w:p w14:paraId="02B42C56" w14:textId="77777777" w:rsidR="00196C64" w:rsidRPr="005307F6" w:rsidRDefault="00196C64" w:rsidP="00196C64">
      <w:pPr>
        <w:spacing w:after="0" w:line="240" w:lineRule="auto"/>
        <w:jc w:val="both"/>
        <w:rPr>
          <w:rFonts w:ascii="Times New Roman" w:hAnsi="Times New Roman" w:cs="Times New Roman"/>
          <w:lang w:val="fr-FR"/>
        </w:rPr>
      </w:pPr>
      <w:r w:rsidRPr="005307F6">
        <w:rPr>
          <w:rFonts w:ascii="Times New Roman" w:hAnsi="Times New Roman" w:cs="Times New Roman"/>
          <w:lang w:val="fr-FR"/>
        </w:rPr>
        <w:t xml:space="preserve">•    En 2023, le secteur minier a généré 1,1 milliard de dollars de recettes d'exportation, contre 373,4 </w:t>
      </w:r>
      <w:proofErr w:type="gramStart"/>
      <w:r w:rsidRPr="005307F6">
        <w:rPr>
          <w:rFonts w:ascii="Times New Roman" w:hAnsi="Times New Roman" w:cs="Times New Roman"/>
          <w:lang w:val="fr-FR"/>
        </w:rPr>
        <w:t>million</w:t>
      </w:r>
      <w:proofErr w:type="gramEnd"/>
      <w:r w:rsidRPr="005307F6">
        <w:rPr>
          <w:rFonts w:ascii="Times New Roman" w:hAnsi="Times New Roman" w:cs="Times New Roman"/>
          <w:lang w:val="fr-FR"/>
        </w:rPr>
        <w:t xml:space="preserve"> de dollars en 2017. </w:t>
      </w:r>
    </w:p>
    <w:p w14:paraId="55157F03" w14:textId="77777777" w:rsidR="00196C64" w:rsidRPr="005307F6" w:rsidRDefault="00196C64" w:rsidP="00196C64">
      <w:pPr>
        <w:spacing w:after="0" w:line="240" w:lineRule="auto"/>
        <w:jc w:val="both"/>
        <w:rPr>
          <w:rFonts w:ascii="Times New Roman" w:hAnsi="Times New Roman" w:cs="Times New Roman"/>
          <w:lang w:val="fr-FR"/>
        </w:rPr>
      </w:pPr>
      <w:r w:rsidRPr="005307F6">
        <w:rPr>
          <w:rFonts w:ascii="Times New Roman" w:hAnsi="Times New Roman" w:cs="Times New Roman"/>
          <w:lang w:val="fr-FR"/>
        </w:rPr>
        <w:t>•    Le Rwanda produit entre 8 000 et 9 000 tonnes de minéraux 3T chaque année et le montant des recettes dépend de la dynamique des prix du marché.</w:t>
      </w:r>
    </w:p>
    <w:p w14:paraId="34B67088" w14:textId="77777777" w:rsidR="00196C64" w:rsidRPr="005307F6" w:rsidRDefault="00196C64" w:rsidP="00196C64">
      <w:pPr>
        <w:spacing w:after="0" w:line="240" w:lineRule="auto"/>
        <w:jc w:val="both"/>
        <w:rPr>
          <w:rFonts w:ascii="Times New Roman" w:hAnsi="Times New Roman" w:cs="Times New Roman"/>
          <w:lang w:val="fr-FR"/>
        </w:rPr>
      </w:pPr>
      <w:r w:rsidRPr="005307F6">
        <w:rPr>
          <w:rFonts w:ascii="Times New Roman" w:hAnsi="Times New Roman" w:cs="Times New Roman"/>
          <w:lang w:val="fr-FR"/>
        </w:rPr>
        <w:t>•    Le Rwanda est l'un des principaux producteurs mondiaux de tantale, produisant plus de 22 % du tantale utilisé dans la fabrication de produits électroniques en 2024.</w:t>
      </w:r>
    </w:p>
    <w:p w14:paraId="5607E51A" w14:textId="77777777" w:rsidR="00196C64" w:rsidRPr="005307F6" w:rsidRDefault="00196C64" w:rsidP="00196C64">
      <w:pPr>
        <w:spacing w:after="0" w:line="240" w:lineRule="auto"/>
        <w:jc w:val="both"/>
        <w:rPr>
          <w:rFonts w:ascii="Times New Roman" w:hAnsi="Times New Roman" w:cs="Times New Roman"/>
          <w:lang w:val="fr-FR"/>
        </w:rPr>
      </w:pPr>
    </w:p>
    <w:p w14:paraId="07ECEC2B" w14:textId="29A2F105" w:rsidR="00196C64" w:rsidRPr="005307F6" w:rsidRDefault="00196C64" w:rsidP="00196C64">
      <w:pPr>
        <w:spacing w:after="0" w:line="240" w:lineRule="auto"/>
        <w:jc w:val="both"/>
        <w:rPr>
          <w:rFonts w:ascii="Times New Roman" w:hAnsi="Times New Roman" w:cs="Times New Roman"/>
          <w:b/>
          <w:bCs/>
          <w:lang w:val="fr-FR"/>
        </w:rPr>
      </w:pPr>
      <w:r w:rsidRPr="005307F6">
        <w:rPr>
          <w:rFonts w:ascii="Times New Roman" w:hAnsi="Times New Roman" w:cs="Times New Roman"/>
          <w:b/>
          <w:bCs/>
          <w:lang w:val="fr-FR"/>
        </w:rPr>
        <w:t>1.3. Produits manufacturés</w:t>
      </w:r>
    </w:p>
    <w:p w14:paraId="272CD94E" w14:textId="77777777" w:rsidR="00196C64" w:rsidRPr="005307F6" w:rsidRDefault="00196C64" w:rsidP="00196C64">
      <w:pPr>
        <w:spacing w:after="0" w:line="240" w:lineRule="auto"/>
        <w:jc w:val="both"/>
        <w:rPr>
          <w:rFonts w:ascii="Times New Roman" w:hAnsi="Times New Roman" w:cs="Times New Roman"/>
          <w:lang w:val="fr-FR"/>
        </w:rPr>
      </w:pPr>
    </w:p>
    <w:p w14:paraId="7E995B33" w14:textId="77777777" w:rsidR="00196C64" w:rsidRPr="005307F6" w:rsidRDefault="00196C64" w:rsidP="00196C64">
      <w:pPr>
        <w:spacing w:after="0" w:line="240" w:lineRule="auto"/>
        <w:jc w:val="both"/>
        <w:rPr>
          <w:rFonts w:ascii="Times New Roman" w:hAnsi="Times New Roman" w:cs="Times New Roman"/>
          <w:lang w:val="fr-FR"/>
        </w:rPr>
      </w:pPr>
      <w:r w:rsidRPr="005307F6">
        <w:rPr>
          <w:rFonts w:ascii="Times New Roman" w:hAnsi="Times New Roman" w:cs="Times New Roman"/>
          <w:lang w:val="fr-FR"/>
        </w:rPr>
        <w:t xml:space="preserve">•    </w:t>
      </w:r>
      <w:hyperlink r:id="rId6" w:history="1">
        <w:r w:rsidRPr="005307F6">
          <w:rPr>
            <w:rStyle w:val="Lienhypertexte"/>
            <w:rFonts w:ascii="Times New Roman" w:hAnsi="Times New Roman" w:cs="Times New Roman"/>
            <w:b/>
            <w:bCs/>
            <w:lang w:val="fr-FR"/>
          </w:rPr>
          <w:t>Textiles et Vêtements</w:t>
        </w:r>
      </w:hyperlink>
      <w:r w:rsidRPr="005307F6">
        <w:rPr>
          <w:rFonts w:ascii="Times New Roman" w:hAnsi="Times New Roman" w:cs="Times New Roman"/>
          <w:b/>
          <w:bCs/>
          <w:lang w:val="fr-FR"/>
        </w:rPr>
        <w:t>:</w:t>
      </w:r>
      <w:r w:rsidRPr="005307F6">
        <w:rPr>
          <w:rFonts w:ascii="Times New Roman" w:hAnsi="Times New Roman" w:cs="Times New Roman"/>
          <w:lang w:val="fr-FR"/>
        </w:rPr>
        <w:t xml:space="preserve"> le secteur textile et vestimentaire du Rwanda connaît une expansion rapide, alimentée par la fabrication locale destinée à l'exportation. Les principaux acteurs produisent des vêtements tels que des vestes, des parkas, des uniformes et des vêtements haut de gamme pour femmes.</w:t>
      </w:r>
    </w:p>
    <w:p w14:paraId="5C4CB9DF" w14:textId="77777777" w:rsidR="00196C64" w:rsidRPr="005307F6" w:rsidRDefault="00196C64" w:rsidP="00196C64">
      <w:pPr>
        <w:spacing w:after="0" w:line="240" w:lineRule="auto"/>
        <w:jc w:val="both"/>
        <w:rPr>
          <w:rFonts w:ascii="Times New Roman" w:hAnsi="Times New Roman" w:cs="Times New Roman"/>
          <w:lang w:val="fr-FR"/>
        </w:rPr>
      </w:pPr>
      <w:r w:rsidRPr="005307F6">
        <w:rPr>
          <w:rFonts w:ascii="Times New Roman" w:hAnsi="Times New Roman" w:cs="Times New Roman"/>
          <w:lang w:val="fr-FR"/>
        </w:rPr>
        <w:t xml:space="preserve">• </w:t>
      </w:r>
      <w:hyperlink r:id="rId7" w:history="1">
        <w:r w:rsidRPr="005307F6">
          <w:rPr>
            <w:rStyle w:val="Lienhypertexte"/>
            <w:rFonts w:ascii="Times New Roman" w:hAnsi="Times New Roman" w:cs="Times New Roman"/>
            <w:b/>
            <w:bCs/>
            <w:lang w:val="fr-FR"/>
          </w:rPr>
          <w:t>Matériaux de Construction</w:t>
        </w:r>
      </w:hyperlink>
      <w:r w:rsidRPr="005307F6">
        <w:rPr>
          <w:rFonts w:ascii="Times New Roman" w:hAnsi="Times New Roman" w:cs="Times New Roman"/>
          <w:lang w:val="fr-FR"/>
        </w:rPr>
        <w:t xml:space="preserve">: le Rwanda fabrique toute une gamme de matériaux de construction destinés à l'exportation, notamment du ciment, du clinker, des dalles de granit, des blocs de béton, des tôles de toiture et des produits en acier. Les principaux producteurs locaux sont </w:t>
      </w:r>
      <w:proofErr w:type="spellStart"/>
      <w:r w:rsidRPr="005307F6">
        <w:rPr>
          <w:rFonts w:ascii="Times New Roman" w:hAnsi="Times New Roman" w:cs="Times New Roman"/>
          <w:lang w:val="fr-FR"/>
        </w:rPr>
        <w:t>Cimerwa</w:t>
      </w:r>
      <w:proofErr w:type="spellEnd"/>
      <w:r w:rsidRPr="005307F6">
        <w:rPr>
          <w:rFonts w:ascii="Times New Roman" w:hAnsi="Times New Roman" w:cs="Times New Roman"/>
          <w:lang w:val="fr-FR"/>
        </w:rPr>
        <w:t xml:space="preserve">, Prime Cement et East </w:t>
      </w:r>
      <w:proofErr w:type="spellStart"/>
      <w:r w:rsidRPr="005307F6">
        <w:rPr>
          <w:rFonts w:ascii="Times New Roman" w:hAnsi="Times New Roman" w:cs="Times New Roman"/>
          <w:lang w:val="fr-FR"/>
        </w:rPr>
        <w:t>African</w:t>
      </w:r>
      <w:proofErr w:type="spellEnd"/>
      <w:r w:rsidRPr="005307F6">
        <w:rPr>
          <w:rFonts w:ascii="Times New Roman" w:hAnsi="Times New Roman" w:cs="Times New Roman"/>
          <w:lang w:val="fr-FR"/>
        </w:rPr>
        <w:t xml:space="preserve"> Granite Industries.</w:t>
      </w:r>
    </w:p>
    <w:p w14:paraId="06839414" w14:textId="77777777" w:rsidR="00196C64" w:rsidRPr="005307F6" w:rsidRDefault="00196C64" w:rsidP="00196C64">
      <w:pPr>
        <w:spacing w:after="0" w:line="240" w:lineRule="auto"/>
        <w:jc w:val="both"/>
        <w:rPr>
          <w:rFonts w:ascii="Times New Roman" w:hAnsi="Times New Roman" w:cs="Times New Roman"/>
          <w:lang w:val="fr-FR"/>
        </w:rPr>
      </w:pPr>
    </w:p>
    <w:p w14:paraId="00D4849B" w14:textId="2B939566" w:rsidR="00196C64" w:rsidRPr="005307F6" w:rsidRDefault="00196C64" w:rsidP="00196C64">
      <w:pPr>
        <w:spacing w:after="0" w:line="240" w:lineRule="auto"/>
        <w:jc w:val="both"/>
        <w:rPr>
          <w:rFonts w:ascii="Times New Roman" w:hAnsi="Times New Roman" w:cs="Times New Roman"/>
          <w:b/>
          <w:bCs/>
          <w:lang w:val="fr-FR"/>
        </w:rPr>
      </w:pPr>
      <w:r w:rsidRPr="005307F6">
        <w:rPr>
          <w:rFonts w:ascii="Times New Roman" w:hAnsi="Times New Roman" w:cs="Times New Roman"/>
          <w:b/>
          <w:bCs/>
          <w:lang w:val="fr-FR"/>
        </w:rPr>
        <w:t>1.4. Arts et Culture</w:t>
      </w:r>
    </w:p>
    <w:p w14:paraId="73EFF0C4" w14:textId="77777777" w:rsidR="00196C64" w:rsidRPr="005307F6" w:rsidRDefault="00196C64" w:rsidP="00196C64">
      <w:pPr>
        <w:spacing w:after="0" w:line="240" w:lineRule="auto"/>
        <w:jc w:val="both"/>
        <w:rPr>
          <w:rFonts w:ascii="Times New Roman" w:hAnsi="Times New Roman" w:cs="Times New Roman"/>
          <w:lang w:val="fr-FR"/>
        </w:rPr>
      </w:pPr>
    </w:p>
    <w:p w14:paraId="56F493D4" w14:textId="77777777" w:rsidR="00196C64" w:rsidRPr="005307F6" w:rsidRDefault="00196C64" w:rsidP="00196C64">
      <w:pPr>
        <w:spacing w:after="0" w:line="240" w:lineRule="auto"/>
        <w:jc w:val="both"/>
        <w:rPr>
          <w:rFonts w:ascii="Times New Roman" w:hAnsi="Times New Roman" w:cs="Times New Roman"/>
          <w:lang w:val="fr-FR"/>
        </w:rPr>
      </w:pPr>
      <w:r w:rsidRPr="005307F6">
        <w:rPr>
          <w:rFonts w:ascii="Times New Roman" w:hAnsi="Times New Roman" w:cs="Times New Roman"/>
          <w:lang w:val="fr-FR"/>
        </w:rPr>
        <w:t xml:space="preserve">•    </w:t>
      </w:r>
      <w:hyperlink r:id="rId8" w:history="1">
        <w:r w:rsidRPr="005307F6">
          <w:rPr>
            <w:rStyle w:val="Lienhypertexte"/>
            <w:rFonts w:ascii="Times New Roman" w:hAnsi="Times New Roman" w:cs="Times New Roman"/>
            <w:b/>
            <w:bCs/>
            <w:lang w:val="fr-FR"/>
          </w:rPr>
          <w:t>Artisanat</w:t>
        </w:r>
      </w:hyperlink>
      <w:r w:rsidRPr="005307F6">
        <w:rPr>
          <w:rFonts w:ascii="Times New Roman" w:hAnsi="Times New Roman" w:cs="Times New Roman"/>
          <w:b/>
          <w:bCs/>
          <w:lang w:val="fr-FR"/>
        </w:rPr>
        <w:t>:</w:t>
      </w:r>
      <w:r w:rsidRPr="005307F6">
        <w:rPr>
          <w:rFonts w:ascii="Times New Roman" w:hAnsi="Times New Roman" w:cs="Times New Roman"/>
          <w:lang w:val="fr-FR"/>
        </w:rPr>
        <w:t xml:space="preserve"> le secteur de l'artisanat rwandais met en valeur le riche patrimoine culturel du pays à travers des produits tels que les paniers tressés (</w:t>
      </w:r>
      <w:proofErr w:type="spellStart"/>
      <w:r w:rsidRPr="005307F6">
        <w:rPr>
          <w:rFonts w:ascii="Times New Roman" w:hAnsi="Times New Roman" w:cs="Times New Roman"/>
          <w:lang w:val="fr-FR"/>
        </w:rPr>
        <w:t>agaseke</w:t>
      </w:r>
      <w:proofErr w:type="spellEnd"/>
      <w:r w:rsidRPr="005307F6">
        <w:rPr>
          <w:rFonts w:ascii="Times New Roman" w:hAnsi="Times New Roman" w:cs="Times New Roman"/>
          <w:lang w:val="fr-FR"/>
        </w:rPr>
        <w:t xml:space="preserve">), la poterie, les sculptures sur bois, l'art </w:t>
      </w:r>
      <w:proofErr w:type="spellStart"/>
      <w:r w:rsidRPr="005307F6">
        <w:rPr>
          <w:rFonts w:ascii="Times New Roman" w:hAnsi="Times New Roman" w:cs="Times New Roman"/>
          <w:lang w:val="fr-FR"/>
        </w:rPr>
        <w:t>imigongo</w:t>
      </w:r>
      <w:proofErr w:type="spellEnd"/>
      <w:r w:rsidRPr="005307F6">
        <w:rPr>
          <w:rFonts w:ascii="Times New Roman" w:hAnsi="Times New Roman" w:cs="Times New Roman"/>
          <w:lang w:val="fr-FR"/>
        </w:rPr>
        <w:t xml:space="preserve"> et les textiles faits main. </w:t>
      </w:r>
    </w:p>
    <w:p w14:paraId="7FD7FE5C" w14:textId="77777777" w:rsidR="00196C64" w:rsidRPr="005307F6" w:rsidRDefault="00196C64" w:rsidP="00196C64">
      <w:pPr>
        <w:spacing w:after="0" w:line="240" w:lineRule="auto"/>
        <w:jc w:val="both"/>
        <w:rPr>
          <w:rFonts w:ascii="Times New Roman" w:hAnsi="Times New Roman" w:cs="Times New Roman"/>
          <w:lang w:val="fr-FR"/>
        </w:rPr>
      </w:pPr>
    </w:p>
    <w:p w14:paraId="1C46012A" w14:textId="30F90C2A" w:rsidR="00196C64" w:rsidRPr="005307F6" w:rsidRDefault="00196C64" w:rsidP="00196C64">
      <w:pPr>
        <w:spacing w:after="0" w:line="240" w:lineRule="auto"/>
        <w:jc w:val="both"/>
        <w:rPr>
          <w:rFonts w:ascii="Times New Roman" w:hAnsi="Times New Roman" w:cs="Times New Roman"/>
          <w:b/>
          <w:bCs/>
          <w:lang w:val="fr-FR"/>
        </w:rPr>
      </w:pPr>
      <w:r w:rsidRPr="005307F6">
        <w:rPr>
          <w:rFonts w:ascii="Times New Roman" w:hAnsi="Times New Roman" w:cs="Times New Roman"/>
          <w:b/>
          <w:bCs/>
          <w:lang w:val="fr-FR"/>
        </w:rPr>
        <w:t>2. Services Exportables</w:t>
      </w:r>
    </w:p>
    <w:p w14:paraId="44A777E8" w14:textId="77777777" w:rsidR="00196C64" w:rsidRPr="005307F6" w:rsidRDefault="00196C64" w:rsidP="00196C64">
      <w:pPr>
        <w:spacing w:after="0" w:line="240" w:lineRule="auto"/>
        <w:jc w:val="both"/>
        <w:rPr>
          <w:rFonts w:ascii="Times New Roman" w:hAnsi="Times New Roman" w:cs="Times New Roman"/>
          <w:lang w:val="fr-FR"/>
        </w:rPr>
      </w:pPr>
    </w:p>
    <w:p w14:paraId="67AFDC57" w14:textId="79B20DDC" w:rsidR="00196C64" w:rsidRPr="005307F6" w:rsidRDefault="00196C64" w:rsidP="00196C64">
      <w:pPr>
        <w:spacing w:after="0" w:line="240" w:lineRule="auto"/>
        <w:jc w:val="both"/>
        <w:rPr>
          <w:rFonts w:ascii="Times New Roman" w:hAnsi="Times New Roman" w:cs="Times New Roman"/>
          <w:b/>
          <w:bCs/>
          <w:lang w:val="fr-FR"/>
        </w:rPr>
      </w:pPr>
      <w:r w:rsidRPr="005307F6">
        <w:rPr>
          <w:rFonts w:ascii="Times New Roman" w:hAnsi="Times New Roman" w:cs="Times New Roman"/>
          <w:b/>
          <w:bCs/>
          <w:lang w:val="fr-FR"/>
        </w:rPr>
        <w:t xml:space="preserve">2.1. </w:t>
      </w:r>
      <w:hyperlink r:id="rId9" w:history="1">
        <w:r w:rsidRPr="005307F6">
          <w:rPr>
            <w:rStyle w:val="Lienhypertexte"/>
            <w:rFonts w:ascii="Times New Roman" w:hAnsi="Times New Roman" w:cs="Times New Roman"/>
            <w:b/>
            <w:bCs/>
            <w:lang w:val="fr-FR"/>
          </w:rPr>
          <w:t xml:space="preserve">Technologies de l'Information </w:t>
        </w:r>
      </w:hyperlink>
      <w:r w:rsidRPr="005307F6">
        <w:rPr>
          <w:rFonts w:ascii="Times New Roman" w:hAnsi="Times New Roman" w:cs="Times New Roman"/>
          <w:b/>
          <w:bCs/>
          <w:lang w:val="fr-FR"/>
        </w:rPr>
        <w:t xml:space="preserve"> </w:t>
      </w:r>
    </w:p>
    <w:p w14:paraId="60A4E65F" w14:textId="77777777" w:rsidR="00196C64" w:rsidRPr="005307F6" w:rsidRDefault="00196C64" w:rsidP="00196C64">
      <w:pPr>
        <w:spacing w:after="0" w:line="240" w:lineRule="auto"/>
        <w:jc w:val="both"/>
        <w:rPr>
          <w:rFonts w:ascii="Times New Roman" w:hAnsi="Times New Roman" w:cs="Times New Roman"/>
          <w:lang w:val="fr-FR"/>
        </w:rPr>
      </w:pPr>
    </w:p>
    <w:p w14:paraId="3126B283" w14:textId="77777777" w:rsidR="00196C64" w:rsidRPr="005307F6" w:rsidRDefault="00196C64" w:rsidP="00196C64">
      <w:pPr>
        <w:spacing w:after="0" w:line="240" w:lineRule="auto"/>
        <w:jc w:val="both"/>
        <w:rPr>
          <w:rFonts w:ascii="Times New Roman" w:hAnsi="Times New Roman" w:cs="Times New Roman"/>
          <w:lang w:val="fr-FR"/>
        </w:rPr>
      </w:pPr>
      <w:r w:rsidRPr="005307F6">
        <w:rPr>
          <w:rFonts w:ascii="Times New Roman" w:hAnsi="Times New Roman" w:cs="Times New Roman"/>
          <w:lang w:val="fr-FR"/>
        </w:rPr>
        <w:t xml:space="preserve">•    Le succès du Rwanda repose sur une infrastructure TIC de classe mondiale, des talents bilingues dans le domaine des STEM, notamment des diplômés de la CMU, de l'Afrique et de l'AIMS, ainsi que sur de solides initiatives gouvernementales telles que la GBS </w:t>
      </w:r>
      <w:proofErr w:type="spellStart"/>
      <w:r w:rsidRPr="005307F6">
        <w:rPr>
          <w:rFonts w:ascii="Times New Roman" w:hAnsi="Times New Roman" w:cs="Times New Roman"/>
          <w:lang w:val="fr-FR"/>
        </w:rPr>
        <w:t>Growth</w:t>
      </w:r>
      <w:proofErr w:type="spellEnd"/>
      <w:r w:rsidRPr="005307F6">
        <w:rPr>
          <w:rFonts w:ascii="Times New Roman" w:hAnsi="Times New Roman" w:cs="Times New Roman"/>
          <w:lang w:val="fr-FR"/>
        </w:rPr>
        <w:t xml:space="preserve"> Initiative et la Kigali Innovation City. </w:t>
      </w:r>
    </w:p>
    <w:p w14:paraId="349B29ED" w14:textId="77777777" w:rsidR="00196C64" w:rsidRPr="005307F6" w:rsidRDefault="00196C64" w:rsidP="00196C64">
      <w:pPr>
        <w:spacing w:after="0" w:line="240" w:lineRule="auto"/>
        <w:jc w:val="both"/>
        <w:rPr>
          <w:rFonts w:ascii="Times New Roman" w:hAnsi="Times New Roman" w:cs="Times New Roman"/>
          <w:lang w:val="fr-FR"/>
        </w:rPr>
      </w:pPr>
    </w:p>
    <w:p w14:paraId="3FA436E0" w14:textId="77777777" w:rsidR="00196C64" w:rsidRPr="005307F6" w:rsidRDefault="00196C64" w:rsidP="00196C64">
      <w:pPr>
        <w:spacing w:after="0" w:line="240" w:lineRule="auto"/>
        <w:jc w:val="both"/>
        <w:rPr>
          <w:rFonts w:ascii="Times New Roman" w:hAnsi="Times New Roman" w:cs="Times New Roman"/>
          <w:lang w:val="fr-FR"/>
        </w:rPr>
      </w:pPr>
    </w:p>
    <w:p w14:paraId="19D9F7AF" w14:textId="4D109B14" w:rsidR="00196C64" w:rsidRPr="005307F6" w:rsidRDefault="00196C64" w:rsidP="00196C64">
      <w:pPr>
        <w:spacing w:after="0" w:line="240" w:lineRule="auto"/>
        <w:jc w:val="both"/>
        <w:rPr>
          <w:rFonts w:ascii="Times New Roman" w:hAnsi="Times New Roman" w:cs="Times New Roman"/>
          <w:b/>
          <w:bCs/>
          <w:lang w:val="fr-FR"/>
        </w:rPr>
      </w:pPr>
      <w:r w:rsidRPr="005307F6">
        <w:rPr>
          <w:rFonts w:ascii="Times New Roman" w:hAnsi="Times New Roman" w:cs="Times New Roman"/>
          <w:b/>
          <w:bCs/>
          <w:lang w:val="fr-FR"/>
        </w:rPr>
        <w:t xml:space="preserve">2.2. </w:t>
      </w:r>
      <w:hyperlink r:id="rId10" w:history="1">
        <w:r w:rsidRPr="005307F6">
          <w:rPr>
            <w:rStyle w:val="Lienhypertexte"/>
            <w:rFonts w:ascii="Times New Roman" w:hAnsi="Times New Roman" w:cs="Times New Roman"/>
            <w:b/>
            <w:bCs/>
            <w:lang w:val="fr-FR"/>
          </w:rPr>
          <w:t>Externalisation des Processus Métier</w:t>
        </w:r>
      </w:hyperlink>
    </w:p>
    <w:p w14:paraId="59FFB2EA" w14:textId="77777777" w:rsidR="00196C64" w:rsidRPr="005307F6" w:rsidRDefault="00196C64" w:rsidP="00196C64">
      <w:pPr>
        <w:spacing w:after="0" w:line="240" w:lineRule="auto"/>
        <w:jc w:val="both"/>
        <w:rPr>
          <w:rFonts w:ascii="Times New Roman" w:hAnsi="Times New Roman" w:cs="Times New Roman"/>
          <w:lang w:val="fr-FR"/>
        </w:rPr>
      </w:pPr>
    </w:p>
    <w:p w14:paraId="417F99A4" w14:textId="77777777" w:rsidR="00196C64" w:rsidRPr="005307F6" w:rsidRDefault="00196C64" w:rsidP="00196C64">
      <w:pPr>
        <w:spacing w:after="0" w:line="240" w:lineRule="auto"/>
        <w:jc w:val="both"/>
        <w:rPr>
          <w:rFonts w:ascii="Times New Roman" w:hAnsi="Times New Roman" w:cs="Times New Roman"/>
          <w:lang w:val="fr-FR"/>
        </w:rPr>
      </w:pPr>
      <w:r w:rsidRPr="005307F6">
        <w:rPr>
          <w:rFonts w:ascii="Times New Roman" w:hAnsi="Times New Roman" w:cs="Times New Roman"/>
          <w:lang w:val="fr-FR"/>
        </w:rPr>
        <w:t xml:space="preserve">•    Le secteur de l'externalisation des processus métier (BPO) au Rwanda connaît une croissance rapide et devient une destination de choix pour l'externalisation en Afrique. Avec plus de 25 entreprises mondiales de GBS/BPO/ITO opérant au Rwanda, notamment Tek Experts, CCI Global, TTEC, </w:t>
      </w:r>
      <w:proofErr w:type="spellStart"/>
      <w:r w:rsidRPr="005307F6">
        <w:rPr>
          <w:rFonts w:ascii="Times New Roman" w:hAnsi="Times New Roman" w:cs="Times New Roman"/>
          <w:lang w:val="fr-FR"/>
        </w:rPr>
        <w:t>Ojemba</w:t>
      </w:r>
      <w:proofErr w:type="spellEnd"/>
      <w:r w:rsidRPr="005307F6">
        <w:rPr>
          <w:rFonts w:ascii="Times New Roman" w:hAnsi="Times New Roman" w:cs="Times New Roman"/>
          <w:lang w:val="fr-FR"/>
        </w:rPr>
        <w:t xml:space="preserve"> et </w:t>
      </w:r>
      <w:proofErr w:type="spellStart"/>
      <w:r w:rsidRPr="005307F6">
        <w:rPr>
          <w:rFonts w:ascii="Times New Roman" w:hAnsi="Times New Roman" w:cs="Times New Roman"/>
          <w:lang w:val="fr-FR"/>
        </w:rPr>
        <w:t>Moyo</w:t>
      </w:r>
      <w:proofErr w:type="spellEnd"/>
      <w:r w:rsidRPr="005307F6">
        <w:rPr>
          <w:rFonts w:ascii="Times New Roman" w:hAnsi="Times New Roman" w:cs="Times New Roman"/>
          <w:lang w:val="fr-FR"/>
        </w:rPr>
        <w:t xml:space="preserve"> Consulting, le secteur emploie plus de 2 500 professionnels (et prévoit de passer à 5 500 postes d'ici 2025). </w:t>
      </w:r>
    </w:p>
    <w:p w14:paraId="39825A39" w14:textId="77777777" w:rsidR="00CB3595" w:rsidRPr="00196C64" w:rsidRDefault="00CB3595">
      <w:pPr>
        <w:rPr>
          <w:lang w:val="fr-FR"/>
        </w:rPr>
      </w:pPr>
    </w:p>
    <w:sectPr w:rsidR="00CB3595" w:rsidRPr="00196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64"/>
    <w:rsid w:val="00196C64"/>
    <w:rsid w:val="00A858F4"/>
    <w:rsid w:val="00CB359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2DFBE"/>
  <w15:chartTrackingRefBased/>
  <w15:docId w15:val="{C5DA84CE-5DB1-4BDE-8759-5F0FB168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C64"/>
    <w:pPr>
      <w:spacing w:line="278" w:lineRule="auto"/>
    </w:pPr>
    <w:rPr>
      <w:kern w:val="2"/>
      <w:sz w:val="24"/>
      <w:szCs w:val="24"/>
      <w:lang w:val="en-US"/>
      <w14:ligatures w14:val="standardContextual"/>
    </w:rPr>
  </w:style>
  <w:style w:type="paragraph" w:styleId="Titre1">
    <w:name w:val="heading 1"/>
    <w:basedOn w:val="Normal"/>
    <w:next w:val="Normal"/>
    <w:link w:val="Titre1Car"/>
    <w:uiPriority w:val="9"/>
    <w:qFormat/>
    <w:rsid w:val="00196C64"/>
    <w:pPr>
      <w:keepNext/>
      <w:keepLines/>
      <w:spacing w:before="360" w:after="80" w:line="259" w:lineRule="auto"/>
      <w:outlineLvl w:val="0"/>
    </w:pPr>
    <w:rPr>
      <w:rFonts w:asciiTheme="majorHAnsi" w:eastAsiaTheme="majorEastAsia" w:hAnsiTheme="majorHAnsi" w:cstheme="majorBidi"/>
      <w:color w:val="2F5496" w:themeColor="accent1" w:themeShade="BF"/>
      <w:kern w:val="0"/>
      <w:sz w:val="40"/>
      <w:szCs w:val="40"/>
      <w:lang w:val="en-SG"/>
      <w14:ligatures w14:val="none"/>
    </w:rPr>
  </w:style>
  <w:style w:type="paragraph" w:styleId="Titre2">
    <w:name w:val="heading 2"/>
    <w:basedOn w:val="Normal"/>
    <w:next w:val="Normal"/>
    <w:link w:val="Titre2Car"/>
    <w:uiPriority w:val="9"/>
    <w:semiHidden/>
    <w:unhideWhenUsed/>
    <w:qFormat/>
    <w:rsid w:val="00196C64"/>
    <w:pPr>
      <w:keepNext/>
      <w:keepLines/>
      <w:spacing w:before="160" w:after="80" w:line="259" w:lineRule="auto"/>
      <w:outlineLvl w:val="1"/>
    </w:pPr>
    <w:rPr>
      <w:rFonts w:asciiTheme="majorHAnsi" w:eastAsiaTheme="majorEastAsia" w:hAnsiTheme="majorHAnsi" w:cstheme="majorBidi"/>
      <w:color w:val="2F5496" w:themeColor="accent1" w:themeShade="BF"/>
      <w:kern w:val="0"/>
      <w:sz w:val="32"/>
      <w:szCs w:val="32"/>
      <w:lang w:val="en-SG"/>
      <w14:ligatures w14:val="none"/>
    </w:rPr>
  </w:style>
  <w:style w:type="paragraph" w:styleId="Titre3">
    <w:name w:val="heading 3"/>
    <w:basedOn w:val="Normal"/>
    <w:next w:val="Normal"/>
    <w:link w:val="Titre3Car"/>
    <w:uiPriority w:val="9"/>
    <w:semiHidden/>
    <w:unhideWhenUsed/>
    <w:qFormat/>
    <w:rsid w:val="00196C64"/>
    <w:pPr>
      <w:keepNext/>
      <w:keepLines/>
      <w:spacing w:before="160" w:after="80" w:line="259" w:lineRule="auto"/>
      <w:outlineLvl w:val="2"/>
    </w:pPr>
    <w:rPr>
      <w:rFonts w:eastAsiaTheme="majorEastAsia" w:cstheme="majorBidi"/>
      <w:color w:val="2F5496" w:themeColor="accent1" w:themeShade="BF"/>
      <w:kern w:val="0"/>
      <w:sz w:val="28"/>
      <w:szCs w:val="28"/>
      <w:lang w:val="en-SG"/>
      <w14:ligatures w14:val="none"/>
    </w:rPr>
  </w:style>
  <w:style w:type="paragraph" w:styleId="Titre4">
    <w:name w:val="heading 4"/>
    <w:basedOn w:val="Normal"/>
    <w:next w:val="Normal"/>
    <w:link w:val="Titre4Car"/>
    <w:uiPriority w:val="9"/>
    <w:semiHidden/>
    <w:unhideWhenUsed/>
    <w:qFormat/>
    <w:rsid w:val="00196C64"/>
    <w:pPr>
      <w:keepNext/>
      <w:keepLines/>
      <w:spacing w:before="80" w:after="40" w:line="259" w:lineRule="auto"/>
      <w:outlineLvl w:val="3"/>
    </w:pPr>
    <w:rPr>
      <w:rFonts w:eastAsiaTheme="majorEastAsia" w:cstheme="majorBidi"/>
      <w:i/>
      <w:iCs/>
      <w:color w:val="2F5496" w:themeColor="accent1" w:themeShade="BF"/>
      <w:kern w:val="0"/>
      <w:sz w:val="22"/>
      <w:szCs w:val="22"/>
      <w:lang w:val="en-SG"/>
      <w14:ligatures w14:val="none"/>
    </w:rPr>
  </w:style>
  <w:style w:type="paragraph" w:styleId="Titre5">
    <w:name w:val="heading 5"/>
    <w:basedOn w:val="Normal"/>
    <w:next w:val="Normal"/>
    <w:link w:val="Titre5Car"/>
    <w:uiPriority w:val="9"/>
    <w:semiHidden/>
    <w:unhideWhenUsed/>
    <w:qFormat/>
    <w:rsid w:val="00196C64"/>
    <w:pPr>
      <w:keepNext/>
      <w:keepLines/>
      <w:spacing w:before="80" w:after="40" w:line="259" w:lineRule="auto"/>
      <w:outlineLvl w:val="4"/>
    </w:pPr>
    <w:rPr>
      <w:rFonts w:eastAsiaTheme="majorEastAsia" w:cstheme="majorBidi"/>
      <w:color w:val="2F5496" w:themeColor="accent1" w:themeShade="BF"/>
      <w:kern w:val="0"/>
      <w:sz w:val="22"/>
      <w:szCs w:val="22"/>
      <w:lang w:val="en-SG"/>
      <w14:ligatures w14:val="none"/>
    </w:rPr>
  </w:style>
  <w:style w:type="paragraph" w:styleId="Titre6">
    <w:name w:val="heading 6"/>
    <w:basedOn w:val="Normal"/>
    <w:next w:val="Normal"/>
    <w:link w:val="Titre6Car"/>
    <w:uiPriority w:val="9"/>
    <w:semiHidden/>
    <w:unhideWhenUsed/>
    <w:qFormat/>
    <w:rsid w:val="00196C64"/>
    <w:pPr>
      <w:keepNext/>
      <w:keepLines/>
      <w:spacing w:before="40" w:after="0" w:line="259" w:lineRule="auto"/>
      <w:outlineLvl w:val="5"/>
    </w:pPr>
    <w:rPr>
      <w:rFonts w:eastAsiaTheme="majorEastAsia" w:cstheme="majorBidi"/>
      <w:i/>
      <w:iCs/>
      <w:color w:val="595959" w:themeColor="text1" w:themeTint="A6"/>
      <w:kern w:val="0"/>
      <w:sz w:val="22"/>
      <w:szCs w:val="22"/>
      <w:lang w:val="en-SG"/>
      <w14:ligatures w14:val="none"/>
    </w:rPr>
  </w:style>
  <w:style w:type="paragraph" w:styleId="Titre7">
    <w:name w:val="heading 7"/>
    <w:basedOn w:val="Normal"/>
    <w:next w:val="Normal"/>
    <w:link w:val="Titre7Car"/>
    <w:uiPriority w:val="9"/>
    <w:semiHidden/>
    <w:unhideWhenUsed/>
    <w:qFormat/>
    <w:rsid w:val="00196C64"/>
    <w:pPr>
      <w:keepNext/>
      <w:keepLines/>
      <w:spacing w:before="40" w:after="0" w:line="259" w:lineRule="auto"/>
      <w:outlineLvl w:val="6"/>
    </w:pPr>
    <w:rPr>
      <w:rFonts w:eastAsiaTheme="majorEastAsia" w:cstheme="majorBidi"/>
      <w:color w:val="595959" w:themeColor="text1" w:themeTint="A6"/>
      <w:kern w:val="0"/>
      <w:sz w:val="22"/>
      <w:szCs w:val="22"/>
      <w:lang w:val="en-SG"/>
      <w14:ligatures w14:val="none"/>
    </w:rPr>
  </w:style>
  <w:style w:type="paragraph" w:styleId="Titre8">
    <w:name w:val="heading 8"/>
    <w:basedOn w:val="Normal"/>
    <w:next w:val="Normal"/>
    <w:link w:val="Titre8Car"/>
    <w:uiPriority w:val="9"/>
    <w:semiHidden/>
    <w:unhideWhenUsed/>
    <w:qFormat/>
    <w:rsid w:val="00196C64"/>
    <w:pPr>
      <w:keepNext/>
      <w:keepLines/>
      <w:spacing w:after="0" w:line="259" w:lineRule="auto"/>
      <w:outlineLvl w:val="7"/>
    </w:pPr>
    <w:rPr>
      <w:rFonts w:eastAsiaTheme="majorEastAsia" w:cstheme="majorBidi"/>
      <w:i/>
      <w:iCs/>
      <w:color w:val="272727" w:themeColor="text1" w:themeTint="D8"/>
      <w:kern w:val="0"/>
      <w:sz w:val="22"/>
      <w:szCs w:val="22"/>
      <w:lang w:val="en-SG"/>
      <w14:ligatures w14:val="none"/>
    </w:rPr>
  </w:style>
  <w:style w:type="paragraph" w:styleId="Titre9">
    <w:name w:val="heading 9"/>
    <w:basedOn w:val="Normal"/>
    <w:next w:val="Normal"/>
    <w:link w:val="Titre9Car"/>
    <w:uiPriority w:val="9"/>
    <w:semiHidden/>
    <w:unhideWhenUsed/>
    <w:qFormat/>
    <w:rsid w:val="00196C64"/>
    <w:pPr>
      <w:keepNext/>
      <w:keepLines/>
      <w:spacing w:after="0" w:line="259" w:lineRule="auto"/>
      <w:outlineLvl w:val="8"/>
    </w:pPr>
    <w:rPr>
      <w:rFonts w:eastAsiaTheme="majorEastAsia" w:cstheme="majorBidi"/>
      <w:color w:val="272727" w:themeColor="text1" w:themeTint="D8"/>
      <w:kern w:val="0"/>
      <w:sz w:val="22"/>
      <w:szCs w:val="22"/>
      <w:lang w:val="en-SG"/>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6C6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96C6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96C6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96C6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96C6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96C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6C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6C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6C64"/>
    <w:rPr>
      <w:rFonts w:eastAsiaTheme="majorEastAsia" w:cstheme="majorBidi"/>
      <w:color w:val="272727" w:themeColor="text1" w:themeTint="D8"/>
    </w:rPr>
  </w:style>
  <w:style w:type="paragraph" w:styleId="Titre">
    <w:name w:val="Title"/>
    <w:basedOn w:val="Normal"/>
    <w:next w:val="Normal"/>
    <w:link w:val="TitreCar"/>
    <w:uiPriority w:val="10"/>
    <w:qFormat/>
    <w:rsid w:val="00196C64"/>
    <w:pPr>
      <w:spacing w:after="80" w:line="240" w:lineRule="auto"/>
      <w:contextualSpacing/>
    </w:pPr>
    <w:rPr>
      <w:rFonts w:asciiTheme="majorHAnsi" w:eastAsiaTheme="majorEastAsia" w:hAnsiTheme="majorHAnsi" w:cstheme="majorBidi"/>
      <w:spacing w:val="-10"/>
      <w:kern w:val="28"/>
      <w:sz w:val="56"/>
      <w:szCs w:val="56"/>
      <w:lang w:val="en-SG"/>
      <w14:ligatures w14:val="none"/>
    </w:rPr>
  </w:style>
  <w:style w:type="character" w:customStyle="1" w:styleId="TitreCar">
    <w:name w:val="Titre Car"/>
    <w:basedOn w:val="Policepardfaut"/>
    <w:link w:val="Titre"/>
    <w:uiPriority w:val="10"/>
    <w:rsid w:val="00196C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6C64"/>
    <w:pPr>
      <w:numPr>
        <w:ilvl w:val="1"/>
      </w:numPr>
      <w:spacing w:line="259" w:lineRule="auto"/>
    </w:pPr>
    <w:rPr>
      <w:rFonts w:eastAsiaTheme="majorEastAsia" w:cstheme="majorBidi"/>
      <w:color w:val="595959" w:themeColor="text1" w:themeTint="A6"/>
      <w:spacing w:val="15"/>
      <w:kern w:val="0"/>
      <w:sz w:val="28"/>
      <w:szCs w:val="28"/>
      <w:lang w:val="en-SG"/>
      <w14:ligatures w14:val="none"/>
    </w:rPr>
  </w:style>
  <w:style w:type="character" w:customStyle="1" w:styleId="Sous-titreCar">
    <w:name w:val="Sous-titre Car"/>
    <w:basedOn w:val="Policepardfaut"/>
    <w:link w:val="Sous-titre"/>
    <w:uiPriority w:val="11"/>
    <w:rsid w:val="00196C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6C64"/>
    <w:pPr>
      <w:spacing w:before="160" w:line="259" w:lineRule="auto"/>
      <w:jc w:val="center"/>
    </w:pPr>
    <w:rPr>
      <w:i/>
      <w:iCs/>
      <w:color w:val="404040" w:themeColor="text1" w:themeTint="BF"/>
      <w:kern w:val="0"/>
      <w:sz w:val="22"/>
      <w:szCs w:val="22"/>
      <w:lang w:val="en-SG"/>
      <w14:ligatures w14:val="none"/>
    </w:rPr>
  </w:style>
  <w:style w:type="character" w:customStyle="1" w:styleId="CitationCar">
    <w:name w:val="Citation Car"/>
    <w:basedOn w:val="Policepardfaut"/>
    <w:link w:val="Citation"/>
    <w:uiPriority w:val="29"/>
    <w:rsid w:val="00196C64"/>
    <w:rPr>
      <w:i/>
      <w:iCs/>
      <w:color w:val="404040" w:themeColor="text1" w:themeTint="BF"/>
    </w:rPr>
  </w:style>
  <w:style w:type="paragraph" w:styleId="Paragraphedeliste">
    <w:name w:val="List Paragraph"/>
    <w:basedOn w:val="Normal"/>
    <w:uiPriority w:val="34"/>
    <w:qFormat/>
    <w:rsid w:val="00196C64"/>
    <w:pPr>
      <w:spacing w:line="259" w:lineRule="auto"/>
      <w:ind w:left="720"/>
      <w:contextualSpacing/>
    </w:pPr>
    <w:rPr>
      <w:kern w:val="0"/>
      <w:sz w:val="22"/>
      <w:szCs w:val="22"/>
      <w:lang w:val="en-SG"/>
      <w14:ligatures w14:val="none"/>
    </w:rPr>
  </w:style>
  <w:style w:type="character" w:styleId="Accentuationintense">
    <w:name w:val="Intense Emphasis"/>
    <w:basedOn w:val="Policepardfaut"/>
    <w:uiPriority w:val="21"/>
    <w:qFormat/>
    <w:rsid w:val="00196C64"/>
    <w:rPr>
      <w:i/>
      <w:iCs/>
      <w:color w:val="2F5496" w:themeColor="accent1" w:themeShade="BF"/>
    </w:rPr>
  </w:style>
  <w:style w:type="paragraph" w:styleId="Citationintense">
    <w:name w:val="Intense Quote"/>
    <w:basedOn w:val="Normal"/>
    <w:next w:val="Normal"/>
    <w:link w:val="CitationintenseCar"/>
    <w:uiPriority w:val="30"/>
    <w:qFormat/>
    <w:rsid w:val="00196C6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0"/>
      <w:sz w:val="22"/>
      <w:szCs w:val="22"/>
      <w:lang w:val="en-SG"/>
      <w14:ligatures w14:val="none"/>
    </w:rPr>
  </w:style>
  <w:style w:type="character" w:customStyle="1" w:styleId="CitationintenseCar">
    <w:name w:val="Citation intense Car"/>
    <w:basedOn w:val="Policepardfaut"/>
    <w:link w:val="Citationintense"/>
    <w:uiPriority w:val="30"/>
    <w:rsid w:val="00196C64"/>
    <w:rPr>
      <w:i/>
      <w:iCs/>
      <w:color w:val="2F5496" w:themeColor="accent1" w:themeShade="BF"/>
    </w:rPr>
  </w:style>
  <w:style w:type="character" w:styleId="Rfrenceintense">
    <w:name w:val="Intense Reference"/>
    <w:basedOn w:val="Policepardfaut"/>
    <w:uiPriority w:val="32"/>
    <w:qFormat/>
    <w:rsid w:val="00196C64"/>
    <w:rPr>
      <w:b/>
      <w:bCs/>
      <w:smallCaps/>
      <w:color w:val="2F5496" w:themeColor="accent1" w:themeShade="BF"/>
      <w:spacing w:val="5"/>
    </w:rPr>
  </w:style>
  <w:style w:type="character" w:styleId="Lienhypertexte">
    <w:name w:val="Hyperlink"/>
    <w:basedOn w:val="Policepardfaut"/>
    <w:uiPriority w:val="99"/>
    <w:unhideWhenUsed/>
    <w:rsid w:val="00196C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b.rw/export/export/products-directory/handcraft-and-fashion-sector/" TargetMode="External"/><Relationship Id="rId3" Type="http://schemas.openxmlformats.org/officeDocument/2006/relationships/webSettings" Target="webSettings.xml"/><Relationship Id="rId7" Type="http://schemas.openxmlformats.org/officeDocument/2006/relationships/hyperlink" Target="https://www.rppa.gov.rw/index.php?eID=dumpFile&amp;t=f&amp;f=34194&amp;token=c485241aa2e9fa2c818f79a5a507c2ceb28697e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tradeadviser.com/product-page/textile-and-apparel-manufacturing-in-rwanda" TargetMode="External"/><Relationship Id="rId11" Type="http://schemas.openxmlformats.org/officeDocument/2006/relationships/fontTable" Target="fontTable.xml"/><Relationship Id="rId5" Type="http://schemas.openxmlformats.org/officeDocument/2006/relationships/hyperlink" Target="https://afrikteacoffee.com/le-rwanda-joyau-cache-de-lafrique-de-lest-histoire-et-evolution-du-secteur-du-the-et-du-cafe/" TargetMode="External"/><Relationship Id="rId10" Type="http://schemas.openxmlformats.org/officeDocument/2006/relationships/hyperlink" Target="https://rdb.rw/investment-opportunities/gbs/" TargetMode="External"/><Relationship Id="rId4" Type="http://schemas.openxmlformats.org/officeDocument/2006/relationships/hyperlink" Target="https://rdb.rw/investment-opportunities/agriculture/" TargetMode="External"/><Relationship Id="rId9" Type="http://schemas.openxmlformats.org/officeDocument/2006/relationships/hyperlink" Target="https://rdb.rw/departments/information-communication-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540</Words>
  <Characters>2992</Characters>
  <Application>Microsoft Office Word</Application>
  <DocSecurity>0</DocSecurity>
  <Lines>71</Lines>
  <Paragraphs>26</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Musema</dc:creator>
  <cp:keywords/>
  <dc:description/>
  <cp:lastModifiedBy>Adeline Musema</cp:lastModifiedBy>
  <cp:revision>1</cp:revision>
  <dcterms:created xsi:type="dcterms:W3CDTF">2025-07-14T11:09:00Z</dcterms:created>
  <dcterms:modified xsi:type="dcterms:W3CDTF">2025-07-14T11:15:00Z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3531c400-04a5-42b9-90e2-85d1130c979e</vt:lpwstr>
  </property>
</Properties>
</file>